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F3F" w:rsidRPr="008530FF" w:rsidRDefault="00C30F3F" w:rsidP="00C30F3F">
      <w:pPr>
        <w:spacing w:after="0"/>
        <w:rPr>
          <w:rFonts w:asciiTheme="minorHAnsi" w:hAnsiTheme="minorHAnsi"/>
          <w:szCs w:val="24"/>
        </w:rPr>
      </w:pPr>
      <w:r w:rsidRPr="008530FF">
        <w:rPr>
          <w:rFonts w:asciiTheme="minorHAnsi" w:hAnsiTheme="minorHAnsi"/>
          <w:szCs w:val="24"/>
        </w:rPr>
        <w:t>PROIECTUL PRIVIND ÎNVĂȚĂMÂNTUL SECUNDAR (ROSE)</w:t>
      </w:r>
    </w:p>
    <w:p w:rsidR="00C30F3F" w:rsidRPr="008530FF" w:rsidRDefault="00C30F3F" w:rsidP="007E5782">
      <w:pPr>
        <w:spacing w:after="0"/>
        <w:rPr>
          <w:rFonts w:asciiTheme="minorHAnsi" w:hAnsiTheme="minorHAnsi"/>
          <w:szCs w:val="24"/>
        </w:rPr>
      </w:pPr>
      <w:r w:rsidRPr="008530FF">
        <w:rPr>
          <w:rFonts w:asciiTheme="minorHAnsi" w:hAnsiTheme="minorHAnsi"/>
          <w:szCs w:val="24"/>
        </w:rPr>
        <w:t>SCHEMA DE GRANTURI PENTRU LICEE</w:t>
      </w:r>
    </w:p>
    <w:p w:rsidR="000F6ABA" w:rsidRPr="008530FF" w:rsidRDefault="000F6ABA" w:rsidP="007E5782">
      <w:pPr>
        <w:spacing w:after="0"/>
        <w:rPr>
          <w:rFonts w:asciiTheme="minorHAnsi" w:hAnsiTheme="minorHAnsi"/>
          <w:szCs w:val="24"/>
        </w:rPr>
      </w:pPr>
    </w:p>
    <w:p w:rsidR="00C30F3F" w:rsidRPr="008530FF" w:rsidRDefault="00C86C4F" w:rsidP="007E5782">
      <w:pPr>
        <w:spacing w:after="0" w:line="240" w:lineRule="auto"/>
        <w:jc w:val="center"/>
        <w:rPr>
          <w:rFonts w:asciiTheme="minorHAnsi" w:hAnsiTheme="minorHAnsi"/>
          <w:b/>
          <w:szCs w:val="24"/>
        </w:rPr>
      </w:pPr>
      <w:r w:rsidRPr="008530FF">
        <w:rPr>
          <w:rFonts w:asciiTheme="minorHAnsi" w:hAnsiTheme="minorHAnsi"/>
          <w:b/>
          <w:szCs w:val="24"/>
        </w:rPr>
        <w:t>B</w:t>
      </w:r>
      <w:r w:rsidR="00C30F3F" w:rsidRPr="008530FF">
        <w:rPr>
          <w:rFonts w:asciiTheme="minorHAnsi" w:hAnsiTheme="minorHAnsi"/>
          <w:b/>
          <w:szCs w:val="24"/>
        </w:rPr>
        <w:t xml:space="preserve">UGET </w:t>
      </w:r>
      <w:r w:rsidR="00727CFF" w:rsidRPr="008530FF">
        <w:rPr>
          <w:rFonts w:asciiTheme="minorHAnsi" w:hAnsiTheme="minorHAnsi"/>
          <w:b/>
          <w:szCs w:val="24"/>
        </w:rPr>
        <w:t xml:space="preserve">ESTIMATIV </w:t>
      </w:r>
      <w:r w:rsidR="00C30F3F" w:rsidRPr="008530FF">
        <w:rPr>
          <w:rFonts w:asciiTheme="minorHAnsi" w:hAnsiTheme="minorHAnsi"/>
          <w:b/>
          <w:szCs w:val="24"/>
        </w:rPr>
        <w:t xml:space="preserve">DETALIAT </w:t>
      </w:r>
      <w:r w:rsidR="00727CFF" w:rsidRPr="008530FF">
        <w:rPr>
          <w:rFonts w:asciiTheme="minorHAnsi" w:hAnsiTheme="minorHAnsi"/>
          <w:b/>
          <w:szCs w:val="24"/>
        </w:rPr>
        <w:t>PE</w:t>
      </w:r>
      <w:r w:rsidR="00C30F3F" w:rsidRPr="008530FF">
        <w:rPr>
          <w:rFonts w:asciiTheme="minorHAnsi" w:hAnsiTheme="minorHAnsi"/>
          <w:b/>
          <w:szCs w:val="24"/>
        </w:rPr>
        <w:t xml:space="preserve"> </w:t>
      </w:r>
      <w:r w:rsidR="00A5001E" w:rsidRPr="008530FF">
        <w:rPr>
          <w:rFonts w:asciiTheme="minorHAnsi" w:hAnsiTheme="minorHAnsi"/>
          <w:b/>
          <w:szCs w:val="24"/>
        </w:rPr>
        <w:t>ACTIVIT</w:t>
      </w:r>
      <w:r w:rsidR="007E5782" w:rsidRPr="008530FF">
        <w:rPr>
          <w:rFonts w:asciiTheme="minorHAnsi" w:hAnsiTheme="minorHAnsi"/>
          <w:b/>
          <w:szCs w:val="24"/>
        </w:rPr>
        <w:t>ĂȚ</w:t>
      </w:r>
      <w:r w:rsidR="00A5001E" w:rsidRPr="008530FF">
        <w:rPr>
          <w:rFonts w:asciiTheme="minorHAnsi" w:hAnsiTheme="minorHAnsi"/>
          <w:b/>
          <w:szCs w:val="24"/>
        </w:rPr>
        <w:t>I</w:t>
      </w:r>
      <w:r w:rsidR="001C4D90" w:rsidRPr="008530FF">
        <w:rPr>
          <w:rStyle w:val="FootnoteReference"/>
          <w:rFonts w:asciiTheme="minorHAnsi" w:hAnsiTheme="minorHAnsi"/>
          <w:b/>
          <w:szCs w:val="24"/>
        </w:rPr>
        <w:footnoteReference w:id="1"/>
      </w:r>
    </w:p>
    <w:p w:rsidR="000F6ABA" w:rsidRPr="008530FF" w:rsidRDefault="000F6ABA" w:rsidP="007E5782">
      <w:pPr>
        <w:spacing w:after="0" w:line="240" w:lineRule="auto"/>
        <w:jc w:val="center"/>
        <w:rPr>
          <w:rFonts w:asciiTheme="minorHAnsi" w:hAnsiTheme="minorHAnsi"/>
          <w:b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271"/>
        <w:gridCol w:w="1672"/>
        <w:gridCol w:w="2410"/>
        <w:gridCol w:w="1134"/>
        <w:gridCol w:w="1559"/>
        <w:gridCol w:w="1418"/>
        <w:gridCol w:w="1559"/>
        <w:gridCol w:w="1418"/>
      </w:tblGrid>
      <w:tr w:rsidR="00210C41" w:rsidRPr="008530FF" w:rsidTr="00210C41">
        <w:trPr>
          <w:cantSplit/>
          <w:trHeight w:val="560"/>
          <w:tblHeader/>
        </w:trPr>
        <w:tc>
          <w:tcPr>
            <w:tcW w:w="1271" w:type="dxa"/>
            <w:vMerge w:val="restart"/>
            <w:vAlign w:val="center"/>
          </w:tcPr>
          <w:p w:rsidR="00210C41" w:rsidRPr="008530FF" w:rsidRDefault="00210C41" w:rsidP="0083090B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Nr. crt.</w:t>
            </w:r>
            <w:r w:rsidRPr="008530FF">
              <w:rPr>
                <w:rStyle w:val="FootnoteReference"/>
                <w:rFonts w:asciiTheme="minorHAnsi" w:hAnsiTheme="minorHAnsi"/>
                <w:b/>
                <w:sz w:val="20"/>
                <w:lang w:val="ro-RO"/>
              </w:rPr>
              <w:footnoteReference w:id="2"/>
            </w:r>
          </w:p>
          <w:p w:rsidR="00210C41" w:rsidRPr="008530FF" w:rsidRDefault="00210C41" w:rsidP="0083090B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(1)</w:t>
            </w:r>
          </w:p>
        </w:tc>
        <w:tc>
          <w:tcPr>
            <w:tcW w:w="1672" w:type="dxa"/>
            <w:vMerge w:val="restart"/>
            <w:vAlign w:val="center"/>
          </w:tcPr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Denumirea activității</w:t>
            </w:r>
          </w:p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(2)</w:t>
            </w:r>
          </w:p>
        </w:tc>
        <w:tc>
          <w:tcPr>
            <w:tcW w:w="2410" w:type="dxa"/>
            <w:vMerge w:val="restart"/>
            <w:vAlign w:val="center"/>
          </w:tcPr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Descrierea sumar</w:t>
            </w:r>
            <w:r>
              <w:rPr>
                <w:rFonts w:asciiTheme="minorHAnsi" w:hAnsiTheme="minorHAnsi"/>
                <w:b/>
                <w:sz w:val="20"/>
                <w:lang w:val="ro-RO"/>
              </w:rPr>
              <w:t>ă</w:t>
            </w: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 xml:space="preserve"> a cheltuielilor aferente</w:t>
            </w:r>
          </w:p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(3)</w:t>
            </w:r>
          </w:p>
        </w:tc>
        <w:tc>
          <w:tcPr>
            <w:tcW w:w="1134" w:type="dxa"/>
            <w:vMerge w:val="restart"/>
            <w:vAlign w:val="center"/>
          </w:tcPr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Tipuri de cheltuieli</w:t>
            </w:r>
            <w:r w:rsidRPr="008530FF">
              <w:rPr>
                <w:rStyle w:val="FootnoteReference"/>
                <w:rFonts w:asciiTheme="minorHAnsi" w:hAnsiTheme="minorHAnsi"/>
                <w:b/>
                <w:sz w:val="20"/>
                <w:lang w:val="ro-RO"/>
              </w:rPr>
              <w:footnoteReference w:id="3"/>
            </w:r>
          </w:p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(4)</w:t>
            </w:r>
          </w:p>
        </w:tc>
        <w:tc>
          <w:tcPr>
            <w:tcW w:w="1559" w:type="dxa"/>
            <w:vMerge w:val="restart"/>
            <w:vAlign w:val="center"/>
          </w:tcPr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Buget total estimat pe activitate (LEI)</w:t>
            </w:r>
          </w:p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(5 = 6+7+8</w:t>
            </w:r>
            <w:bookmarkStart w:id="0" w:name="_GoBack"/>
            <w:bookmarkEnd w:id="0"/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)</w:t>
            </w:r>
          </w:p>
        </w:tc>
        <w:tc>
          <w:tcPr>
            <w:tcW w:w="4395" w:type="dxa"/>
            <w:gridSpan w:val="3"/>
            <w:vAlign w:val="center"/>
          </w:tcPr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b/>
                <w:sz w:val="20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Buget estimat anual</w:t>
            </w:r>
            <w:r w:rsidRPr="008530FF">
              <w:rPr>
                <w:rStyle w:val="FootnoteReference"/>
                <w:rFonts w:asciiTheme="minorHAnsi" w:hAnsiTheme="minorHAnsi"/>
                <w:b/>
                <w:sz w:val="20"/>
                <w:lang w:val="ro-RO"/>
              </w:rPr>
              <w:footnoteReference w:id="4"/>
            </w:r>
          </w:p>
        </w:tc>
      </w:tr>
      <w:tr w:rsidR="00210C41" w:rsidRPr="008530FF" w:rsidTr="00031968">
        <w:trPr>
          <w:cantSplit/>
          <w:trHeight w:val="560"/>
          <w:tblHeader/>
        </w:trPr>
        <w:tc>
          <w:tcPr>
            <w:tcW w:w="1271" w:type="dxa"/>
            <w:vMerge/>
            <w:vAlign w:val="center"/>
          </w:tcPr>
          <w:p w:rsidR="00210C41" w:rsidRPr="008530FF" w:rsidRDefault="00210C41" w:rsidP="0083090B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</w:p>
        </w:tc>
        <w:tc>
          <w:tcPr>
            <w:tcW w:w="1672" w:type="dxa"/>
            <w:vMerge/>
            <w:vAlign w:val="center"/>
          </w:tcPr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</w:p>
        </w:tc>
        <w:tc>
          <w:tcPr>
            <w:tcW w:w="2410" w:type="dxa"/>
            <w:vMerge/>
            <w:vAlign w:val="center"/>
          </w:tcPr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</w:p>
        </w:tc>
        <w:tc>
          <w:tcPr>
            <w:tcW w:w="1134" w:type="dxa"/>
            <w:vMerge/>
            <w:vAlign w:val="center"/>
          </w:tcPr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</w:p>
        </w:tc>
        <w:tc>
          <w:tcPr>
            <w:tcW w:w="1559" w:type="dxa"/>
            <w:vMerge/>
            <w:vAlign w:val="center"/>
          </w:tcPr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180774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AN 1 (LEI)</w:t>
            </w:r>
          </w:p>
          <w:p w:rsidR="00210C41" w:rsidRPr="008530FF" w:rsidRDefault="00210C41" w:rsidP="00180774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(6)</w:t>
            </w:r>
          </w:p>
        </w:tc>
        <w:tc>
          <w:tcPr>
            <w:tcW w:w="1559" w:type="dxa"/>
            <w:vAlign w:val="center"/>
          </w:tcPr>
          <w:p w:rsidR="00210C41" w:rsidRPr="008530FF" w:rsidRDefault="00210C41" w:rsidP="00180774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AN 2 (LEI)</w:t>
            </w:r>
          </w:p>
          <w:p w:rsidR="00210C41" w:rsidRPr="008530FF" w:rsidRDefault="00210C41" w:rsidP="00180774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(7)</w:t>
            </w:r>
          </w:p>
        </w:tc>
        <w:tc>
          <w:tcPr>
            <w:tcW w:w="1418" w:type="dxa"/>
            <w:vAlign w:val="center"/>
          </w:tcPr>
          <w:p w:rsidR="00210C41" w:rsidRPr="008530FF" w:rsidRDefault="00210C41" w:rsidP="00180774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AN 3 (LEI)</w:t>
            </w:r>
          </w:p>
          <w:p w:rsidR="00210C41" w:rsidRPr="008530FF" w:rsidRDefault="00210C41" w:rsidP="00180774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(8)</w:t>
            </w:r>
          </w:p>
        </w:tc>
      </w:tr>
      <w:tr w:rsidR="00210C41" w:rsidRPr="008530FF" w:rsidTr="00031968">
        <w:trPr>
          <w:cantSplit/>
        </w:trPr>
        <w:tc>
          <w:tcPr>
            <w:tcW w:w="1271" w:type="dxa"/>
            <w:vAlign w:val="center"/>
          </w:tcPr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sz w:val="20"/>
                <w:lang w:val="ro-RO"/>
              </w:rPr>
              <w:t>I.1.1</w:t>
            </w:r>
          </w:p>
        </w:tc>
        <w:tc>
          <w:tcPr>
            <w:tcW w:w="1672" w:type="dxa"/>
            <w:vAlign w:val="center"/>
          </w:tcPr>
          <w:p w:rsidR="00210C41" w:rsidRPr="008530FF" w:rsidRDefault="00210C41" w:rsidP="002563B9">
            <w:pPr>
              <w:spacing w:after="0"/>
              <w:jc w:val="lef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210C41" w:rsidRPr="008530FF" w:rsidRDefault="00210C41" w:rsidP="002563B9">
            <w:pPr>
              <w:spacing w:after="0"/>
              <w:jc w:val="lef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134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</w:tr>
      <w:tr w:rsidR="00210C41" w:rsidRPr="008530FF" w:rsidTr="00031968">
        <w:trPr>
          <w:cantSplit/>
        </w:trPr>
        <w:tc>
          <w:tcPr>
            <w:tcW w:w="1271" w:type="dxa"/>
            <w:vAlign w:val="center"/>
          </w:tcPr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sz w:val="20"/>
                <w:lang w:val="ro-RO"/>
              </w:rPr>
              <w:t>I.2.1</w:t>
            </w:r>
          </w:p>
        </w:tc>
        <w:tc>
          <w:tcPr>
            <w:tcW w:w="1672" w:type="dxa"/>
            <w:vAlign w:val="center"/>
          </w:tcPr>
          <w:p w:rsidR="00210C41" w:rsidRPr="008530FF" w:rsidRDefault="00210C41" w:rsidP="002563B9">
            <w:pPr>
              <w:spacing w:after="0"/>
              <w:jc w:val="lef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210C41" w:rsidRPr="008530FF" w:rsidRDefault="00210C41" w:rsidP="002563B9">
            <w:pPr>
              <w:spacing w:after="0"/>
              <w:jc w:val="lef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134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</w:tr>
      <w:tr w:rsidR="00210C41" w:rsidRPr="008530FF" w:rsidTr="00031968">
        <w:trPr>
          <w:cantSplit/>
        </w:trPr>
        <w:tc>
          <w:tcPr>
            <w:tcW w:w="1271" w:type="dxa"/>
            <w:shd w:val="clear" w:color="auto" w:fill="DEEAF6" w:themeFill="accent1" w:themeFillTint="33"/>
            <w:vAlign w:val="center"/>
          </w:tcPr>
          <w:p w:rsidR="00210C41" w:rsidRPr="008530FF" w:rsidRDefault="00210C41" w:rsidP="00727CFF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 xml:space="preserve">Total </w:t>
            </w:r>
          </w:p>
          <w:p w:rsidR="00210C41" w:rsidRPr="008530FF" w:rsidRDefault="00210C41" w:rsidP="00727CFF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Categoria  I</w:t>
            </w:r>
          </w:p>
        </w:tc>
        <w:tc>
          <w:tcPr>
            <w:tcW w:w="5216" w:type="dxa"/>
            <w:gridSpan w:val="3"/>
            <w:shd w:val="clear" w:color="auto" w:fill="DEEAF6" w:themeFill="accent1" w:themeFillTint="33"/>
            <w:vAlign w:val="center"/>
          </w:tcPr>
          <w:p w:rsidR="00210C41" w:rsidRPr="008530FF" w:rsidRDefault="00210C41" w:rsidP="00F7586E">
            <w:pPr>
              <w:spacing w:after="0"/>
              <w:jc w:val="left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ACTIVITĂȚI PEDAGOGICE ȘI DE SPRIJIN</w:t>
            </w: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</w:tr>
      <w:tr w:rsidR="00210C41" w:rsidRPr="008530FF" w:rsidTr="00031968">
        <w:trPr>
          <w:cantSplit/>
        </w:trPr>
        <w:tc>
          <w:tcPr>
            <w:tcW w:w="1271" w:type="dxa"/>
            <w:vAlign w:val="center"/>
          </w:tcPr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sz w:val="20"/>
                <w:lang w:val="ro-RO"/>
              </w:rPr>
              <w:t>II.1.1</w:t>
            </w:r>
          </w:p>
        </w:tc>
        <w:tc>
          <w:tcPr>
            <w:tcW w:w="1672" w:type="dxa"/>
            <w:vAlign w:val="center"/>
          </w:tcPr>
          <w:p w:rsidR="00210C41" w:rsidRPr="008530FF" w:rsidRDefault="00210C41" w:rsidP="002563B9">
            <w:pPr>
              <w:spacing w:after="0"/>
              <w:jc w:val="lef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210C41" w:rsidRPr="008530FF" w:rsidRDefault="00210C41" w:rsidP="002563B9">
            <w:pPr>
              <w:spacing w:after="0"/>
              <w:jc w:val="lef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134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</w:tr>
      <w:tr w:rsidR="00210C41" w:rsidRPr="008530FF" w:rsidTr="00031968">
        <w:trPr>
          <w:cantSplit/>
        </w:trPr>
        <w:tc>
          <w:tcPr>
            <w:tcW w:w="1271" w:type="dxa"/>
            <w:vAlign w:val="center"/>
          </w:tcPr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sz w:val="20"/>
                <w:lang w:val="ro-RO"/>
              </w:rPr>
              <w:t>…</w:t>
            </w:r>
          </w:p>
        </w:tc>
        <w:tc>
          <w:tcPr>
            <w:tcW w:w="1672" w:type="dxa"/>
            <w:vAlign w:val="center"/>
          </w:tcPr>
          <w:p w:rsidR="00210C41" w:rsidRPr="008530FF" w:rsidRDefault="00210C41" w:rsidP="002563B9">
            <w:pPr>
              <w:spacing w:after="0"/>
              <w:jc w:val="lef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210C41" w:rsidRPr="008530FF" w:rsidRDefault="00210C41" w:rsidP="002563B9">
            <w:pPr>
              <w:spacing w:after="0"/>
              <w:jc w:val="lef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134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</w:tr>
      <w:tr w:rsidR="00210C41" w:rsidRPr="008530FF" w:rsidTr="00031968">
        <w:trPr>
          <w:cantSplit/>
        </w:trPr>
        <w:tc>
          <w:tcPr>
            <w:tcW w:w="1271" w:type="dxa"/>
            <w:shd w:val="clear" w:color="auto" w:fill="DEEAF6" w:themeFill="accent1" w:themeFillTint="33"/>
            <w:vAlign w:val="center"/>
          </w:tcPr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 xml:space="preserve">Total </w:t>
            </w:r>
          </w:p>
          <w:p w:rsidR="00210C41" w:rsidRPr="008530FF" w:rsidRDefault="00210C41" w:rsidP="00F7586E">
            <w:pPr>
              <w:spacing w:after="0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Categoria II</w:t>
            </w:r>
          </w:p>
        </w:tc>
        <w:tc>
          <w:tcPr>
            <w:tcW w:w="5216" w:type="dxa"/>
            <w:gridSpan w:val="3"/>
            <w:shd w:val="clear" w:color="auto" w:fill="DEEAF6" w:themeFill="accent1" w:themeFillTint="33"/>
            <w:vAlign w:val="center"/>
          </w:tcPr>
          <w:p w:rsidR="00210C41" w:rsidRPr="008530FF" w:rsidRDefault="00210C41" w:rsidP="00F7586E">
            <w:pPr>
              <w:spacing w:after="0"/>
              <w:jc w:val="left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ACTIVITĂȚI EXTRACURRICULARE</w:t>
            </w: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</w:tr>
      <w:tr w:rsidR="00210C41" w:rsidRPr="008530FF" w:rsidTr="00031968">
        <w:trPr>
          <w:cantSplit/>
        </w:trPr>
        <w:tc>
          <w:tcPr>
            <w:tcW w:w="1271" w:type="dxa"/>
            <w:vAlign w:val="center"/>
          </w:tcPr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sz w:val="20"/>
                <w:lang w:val="ro-RO"/>
              </w:rPr>
              <w:t>III.1.1</w:t>
            </w:r>
          </w:p>
        </w:tc>
        <w:tc>
          <w:tcPr>
            <w:tcW w:w="1672" w:type="dxa"/>
            <w:vAlign w:val="center"/>
          </w:tcPr>
          <w:p w:rsidR="00210C41" w:rsidRPr="008530FF" w:rsidRDefault="00210C41" w:rsidP="002563B9">
            <w:pPr>
              <w:spacing w:after="0"/>
              <w:jc w:val="lef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210C41" w:rsidRPr="008530FF" w:rsidRDefault="00210C41" w:rsidP="002563B9">
            <w:pPr>
              <w:spacing w:after="0"/>
              <w:jc w:val="lef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134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</w:tr>
      <w:tr w:rsidR="00210C41" w:rsidRPr="008530FF" w:rsidTr="00031968">
        <w:trPr>
          <w:cantSplit/>
        </w:trPr>
        <w:tc>
          <w:tcPr>
            <w:tcW w:w="1271" w:type="dxa"/>
            <w:vAlign w:val="center"/>
          </w:tcPr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sz w:val="20"/>
                <w:lang w:val="ro-RO"/>
              </w:rPr>
              <w:t>…</w:t>
            </w:r>
          </w:p>
        </w:tc>
        <w:tc>
          <w:tcPr>
            <w:tcW w:w="1672" w:type="dxa"/>
            <w:vAlign w:val="center"/>
          </w:tcPr>
          <w:p w:rsidR="00210C41" w:rsidRPr="008530FF" w:rsidRDefault="00210C41" w:rsidP="002563B9">
            <w:pPr>
              <w:spacing w:after="0"/>
              <w:jc w:val="lef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210C41" w:rsidRPr="008530FF" w:rsidRDefault="00210C41" w:rsidP="002563B9">
            <w:pPr>
              <w:spacing w:after="0"/>
              <w:jc w:val="lef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134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</w:tr>
      <w:tr w:rsidR="00210C41" w:rsidRPr="008530FF" w:rsidTr="00031968">
        <w:trPr>
          <w:cantSplit/>
        </w:trPr>
        <w:tc>
          <w:tcPr>
            <w:tcW w:w="1271" w:type="dxa"/>
            <w:shd w:val="clear" w:color="auto" w:fill="DEEAF6" w:themeFill="accent1" w:themeFillTint="33"/>
            <w:vAlign w:val="center"/>
          </w:tcPr>
          <w:p w:rsidR="00210C41" w:rsidRPr="008530FF" w:rsidRDefault="00210C41" w:rsidP="00727CFF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 xml:space="preserve">Total </w:t>
            </w:r>
          </w:p>
          <w:p w:rsidR="00210C41" w:rsidRPr="008530FF" w:rsidRDefault="00210C41" w:rsidP="00727CFF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Categoria III</w:t>
            </w:r>
          </w:p>
        </w:tc>
        <w:tc>
          <w:tcPr>
            <w:tcW w:w="5216" w:type="dxa"/>
            <w:gridSpan w:val="3"/>
            <w:shd w:val="clear" w:color="auto" w:fill="DEEAF6" w:themeFill="accent1" w:themeFillTint="33"/>
            <w:vAlign w:val="center"/>
          </w:tcPr>
          <w:p w:rsidR="00210C41" w:rsidRPr="008530FF" w:rsidRDefault="00210C41" w:rsidP="00F7586E">
            <w:pPr>
              <w:spacing w:after="0"/>
              <w:jc w:val="left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ACTIVITĂȚI DE RENOVARE ȘI DOTARE</w:t>
            </w: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</w:tr>
      <w:tr w:rsidR="00210C41" w:rsidRPr="008530FF" w:rsidTr="00031968">
        <w:trPr>
          <w:cantSplit/>
          <w:trHeight w:val="240"/>
        </w:trPr>
        <w:tc>
          <w:tcPr>
            <w:tcW w:w="1271" w:type="dxa"/>
            <w:shd w:val="clear" w:color="auto" w:fill="FBE4D5" w:themeFill="accent2" w:themeFillTint="33"/>
            <w:vAlign w:val="center"/>
          </w:tcPr>
          <w:p w:rsidR="00210C41" w:rsidRPr="008530FF" w:rsidRDefault="00210C41" w:rsidP="00727CFF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lastRenderedPageBreak/>
              <w:t>Total (I + II + III)</w:t>
            </w:r>
            <w:r w:rsidRPr="008530FF">
              <w:rPr>
                <w:rStyle w:val="FootnoteReference"/>
                <w:rFonts w:asciiTheme="minorHAnsi" w:hAnsiTheme="minorHAnsi"/>
                <w:b/>
                <w:sz w:val="20"/>
                <w:lang w:val="ro-RO"/>
              </w:rPr>
              <w:footnoteReference w:id="5"/>
            </w:r>
          </w:p>
        </w:tc>
        <w:tc>
          <w:tcPr>
            <w:tcW w:w="5216" w:type="dxa"/>
            <w:gridSpan w:val="3"/>
            <w:shd w:val="clear" w:color="auto" w:fill="FBE4D5" w:themeFill="accent2" w:themeFillTint="33"/>
            <w:vAlign w:val="center"/>
          </w:tcPr>
          <w:p w:rsidR="00210C41" w:rsidRPr="008530FF" w:rsidRDefault="00210C41" w:rsidP="00E03BC5">
            <w:pPr>
              <w:spacing w:after="0"/>
              <w:jc w:val="left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VALOAREA DIRECTĂ A GRANTULUI</w:t>
            </w: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</w:tr>
      <w:tr w:rsidR="00210C41" w:rsidRPr="008530FF" w:rsidTr="00031968">
        <w:trPr>
          <w:cantSplit/>
        </w:trPr>
        <w:tc>
          <w:tcPr>
            <w:tcW w:w="1271" w:type="dxa"/>
            <w:vAlign w:val="center"/>
          </w:tcPr>
          <w:p w:rsidR="00210C41" w:rsidRPr="008530FF" w:rsidRDefault="00210C41" w:rsidP="00963EB8">
            <w:pPr>
              <w:spacing w:after="0"/>
              <w:jc w:val="center"/>
              <w:rPr>
                <w:rFonts w:asciiTheme="minorHAnsi" w:hAnsiTheme="minorHAnsi"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sz w:val="20"/>
                <w:lang w:val="ro-RO"/>
              </w:rPr>
              <w:t>IV.1.1</w:t>
            </w:r>
          </w:p>
        </w:tc>
        <w:tc>
          <w:tcPr>
            <w:tcW w:w="1672" w:type="dxa"/>
            <w:vAlign w:val="center"/>
          </w:tcPr>
          <w:p w:rsidR="00210C41" w:rsidRPr="008530FF" w:rsidRDefault="00210C41" w:rsidP="00963EB8">
            <w:pPr>
              <w:spacing w:after="0"/>
              <w:jc w:val="lef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2410" w:type="dxa"/>
            <w:vAlign w:val="center"/>
          </w:tcPr>
          <w:p w:rsidR="00210C41" w:rsidRPr="008530FF" w:rsidRDefault="00210C41" w:rsidP="00963EB8">
            <w:pPr>
              <w:spacing w:after="0"/>
              <w:jc w:val="lef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134" w:type="dxa"/>
            <w:vAlign w:val="center"/>
          </w:tcPr>
          <w:p w:rsidR="00210C41" w:rsidRPr="008530FF" w:rsidRDefault="00210C41" w:rsidP="00963EB8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:rsidR="00210C41" w:rsidRPr="008530FF" w:rsidRDefault="00210C41" w:rsidP="00963EB8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963EB8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:rsidR="00210C41" w:rsidRPr="008530FF" w:rsidRDefault="00210C41" w:rsidP="00963EB8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963EB8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</w:tr>
      <w:tr w:rsidR="00210C41" w:rsidRPr="008530FF" w:rsidTr="00031968">
        <w:trPr>
          <w:cantSplit/>
        </w:trPr>
        <w:tc>
          <w:tcPr>
            <w:tcW w:w="1271" w:type="dxa"/>
            <w:shd w:val="clear" w:color="auto" w:fill="DEEAF6" w:themeFill="accent1" w:themeFillTint="33"/>
            <w:vAlign w:val="center"/>
          </w:tcPr>
          <w:p w:rsidR="00210C41" w:rsidRPr="008530FF" w:rsidRDefault="00210C41" w:rsidP="00F7586E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 xml:space="preserve">Total </w:t>
            </w:r>
          </w:p>
          <w:p w:rsidR="00210C41" w:rsidRPr="008530FF" w:rsidRDefault="00210C41" w:rsidP="00F7586E">
            <w:pPr>
              <w:spacing w:after="0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Categoria IV</w:t>
            </w:r>
          </w:p>
        </w:tc>
        <w:tc>
          <w:tcPr>
            <w:tcW w:w="5216" w:type="dxa"/>
            <w:gridSpan w:val="3"/>
            <w:shd w:val="clear" w:color="auto" w:fill="DEEAF6" w:themeFill="accent1" w:themeFillTint="33"/>
            <w:vAlign w:val="center"/>
          </w:tcPr>
          <w:p w:rsidR="00210C41" w:rsidRPr="008530FF" w:rsidRDefault="00210C41" w:rsidP="00F7586E">
            <w:pPr>
              <w:spacing w:after="0"/>
              <w:jc w:val="left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ACTIVITĂȚI DE MANAGEMENT</w:t>
            </w:r>
          </w:p>
        </w:tc>
        <w:tc>
          <w:tcPr>
            <w:tcW w:w="1559" w:type="dxa"/>
            <w:vAlign w:val="center"/>
          </w:tcPr>
          <w:p w:rsidR="00210C41" w:rsidRPr="008530FF" w:rsidRDefault="00210C41" w:rsidP="00F7586E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F7586E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:rsidR="00210C41" w:rsidRPr="008530FF" w:rsidRDefault="00210C41" w:rsidP="00F7586E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F7586E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</w:tr>
      <w:tr w:rsidR="00210C41" w:rsidRPr="008530FF" w:rsidTr="00031968">
        <w:trPr>
          <w:cantSplit/>
          <w:trHeight w:val="240"/>
        </w:trPr>
        <w:tc>
          <w:tcPr>
            <w:tcW w:w="1271" w:type="dxa"/>
            <w:shd w:val="clear" w:color="auto" w:fill="FBE4D5" w:themeFill="accent2" w:themeFillTint="33"/>
            <w:vAlign w:val="center"/>
          </w:tcPr>
          <w:p w:rsidR="00210C41" w:rsidRPr="008530FF" w:rsidRDefault="00210C41" w:rsidP="006424DF">
            <w:pPr>
              <w:spacing w:after="0"/>
              <w:jc w:val="center"/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Total (I + II + III+IV)</w:t>
            </w:r>
            <w:r w:rsidRPr="008530FF">
              <w:rPr>
                <w:rStyle w:val="FootnoteReference"/>
                <w:rFonts w:asciiTheme="minorHAnsi" w:hAnsiTheme="minorHAnsi"/>
                <w:b/>
                <w:sz w:val="20"/>
                <w:lang w:val="ro-RO"/>
              </w:rPr>
              <w:footnoteReference w:id="6"/>
            </w:r>
          </w:p>
        </w:tc>
        <w:tc>
          <w:tcPr>
            <w:tcW w:w="5216" w:type="dxa"/>
            <w:gridSpan w:val="3"/>
            <w:shd w:val="clear" w:color="auto" w:fill="FBE4D5" w:themeFill="accent2" w:themeFillTint="33"/>
            <w:vAlign w:val="center"/>
          </w:tcPr>
          <w:p w:rsidR="00210C41" w:rsidRPr="008530FF" w:rsidRDefault="00210C41" w:rsidP="006424DF">
            <w:pPr>
              <w:spacing w:after="0"/>
              <w:jc w:val="left"/>
              <w:rPr>
                <w:rFonts w:asciiTheme="minorHAnsi" w:hAnsiTheme="minorHAnsi"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VALOAREA TOTALĂ A GRANTULUI</w:t>
            </w: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center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559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210C41" w:rsidRPr="008530FF" w:rsidRDefault="00210C41" w:rsidP="002563B9">
            <w:pPr>
              <w:spacing w:after="0"/>
              <w:jc w:val="right"/>
              <w:rPr>
                <w:rFonts w:asciiTheme="minorHAnsi" w:hAnsiTheme="minorHAnsi"/>
                <w:sz w:val="20"/>
                <w:lang w:val="ro-RO"/>
              </w:rPr>
            </w:pPr>
          </w:p>
        </w:tc>
      </w:tr>
    </w:tbl>
    <w:p w:rsidR="00180774" w:rsidRPr="008530FF" w:rsidRDefault="00180774" w:rsidP="008E32F1">
      <w:pPr>
        <w:rPr>
          <w:rFonts w:asciiTheme="minorHAnsi" w:hAnsiTheme="minorHAnsi"/>
          <w:b/>
          <w:i/>
          <w:sz w:val="20"/>
          <w:szCs w:val="20"/>
        </w:rPr>
      </w:pPr>
    </w:p>
    <w:p w:rsidR="007C2705" w:rsidRPr="008530FF" w:rsidRDefault="00051DE6" w:rsidP="008E32F1">
      <w:pPr>
        <w:rPr>
          <w:rFonts w:asciiTheme="minorHAnsi" w:hAnsiTheme="minorHAnsi"/>
          <w:b/>
          <w:szCs w:val="24"/>
        </w:rPr>
      </w:pPr>
      <w:r w:rsidRPr="008530FF">
        <w:rPr>
          <w:rFonts w:asciiTheme="minorHAnsi" w:hAnsiTheme="minorHAnsi"/>
          <w:b/>
          <w:szCs w:val="24"/>
        </w:rPr>
        <w:t>JUSTIFICAREA DETALIATĂ A BUGETULUI</w:t>
      </w:r>
    </w:p>
    <w:tbl>
      <w:tblPr>
        <w:tblStyle w:val="TableGrid"/>
        <w:tblW w:w="13858" w:type="dxa"/>
        <w:tblLook w:val="0600"/>
      </w:tblPr>
      <w:tblGrid>
        <w:gridCol w:w="1101"/>
        <w:gridCol w:w="12757"/>
      </w:tblGrid>
      <w:tr w:rsidR="002563B9" w:rsidRPr="008530FF" w:rsidTr="00B87971">
        <w:tc>
          <w:tcPr>
            <w:tcW w:w="1101" w:type="dxa"/>
          </w:tcPr>
          <w:p w:rsidR="002563B9" w:rsidRPr="008530FF" w:rsidRDefault="000F6ABA" w:rsidP="008E32F1">
            <w:pPr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Nr. crt</w:t>
            </w:r>
            <w:r w:rsidR="002563B9" w:rsidRPr="008530FF">
              <w:rPr>
                <w:rFonts w:asciiTheme="minorHAnsi" w:hAnsiTheme="minorHAnsi"/>
                <w:b/>
                <w:sz w:val="20"/>
                <w:lang w:val="ro-RO"/>
              </w:rPr>
              <w:t>.</w:t>
            </w:r>
          </w:p>
        </w:tc>
        <w:tc>
          <w:tcPr>
            <w:tcW w:w="12757" w:type="dxa"/>
          </w:tcPr>
          <w:p w:rsidR="002563B9" w:rsidRPr="008530FF" w:rsidRDefault="002563B9" w:rsidP="008E32F1">
            <w:pPr>
              <w:rPr>
                <w:rFonts w:asciiTheme="minorHAnsi" w:hAnsiTheme="minorHAnsi"/>
                <w:b/>
                <w:sz w:val="20"/>
                <w:lang w:val="ro-RO"/>
              </w:rPr>
            </w:pPr>
            <w:r w:rsidRPr="008530FF">
              <w:rPr>
                <w:rFonts w:asciiTheme="minorHAnsi" w:hAnsiTheme="minorHAnsi"/>
                <w:b/>
                <w:sz w:val="20"/>
                <w:lang w:val="ro-RO"/>
              </w:rPr>
              <w:t>Descrierea detaliată a cheltuielilor</w:t>
            </w:r>
          </w:p>
        </w:tc>
      </w:tr>
      <w:tr w:rsidR="002563B9" w:rsidRPr="008530FF" w:rsidTr="00B87971">
        <w:tc>
          <w:tcPr>
            <w:tcW w:w="1101" w:type="dxa"/>
          </w:tcPr>
          <w:p w:rsidR="002563B9" w:rsidRPr="008530FF" w:rsidRDefault="002563B9" w:rsidP="008E32F1">
            <w:pPr>
              <w:rPr>
                <w:rFonts w:asciiTheme="minorHAnsi" w:hAnsiTheme="minorHAnsi"/>
                <w:b/>
                <w:sz w:val="20"/>
                <w:lang w:val="ro-RO"/>
              </w:rPr>
            </w:pPr>
          </w:p>
        </w:tc>
        <w:tc>
          <w:tcPr>
            <w:tcW w:w="12757" w:type="dxa"/>
          </w:tcPr>
          <w:p w:rsidR="00051DE6" w:rsidRPr="008530FF" w:rsidRDefault="00051DE6" w:rsidP="008E32F1">
            <w:pPr>
              <w:rPr>
                <w:rFonts w:asciiTheme="minorHAnsi" w:hAnsiTheme="minorHAnsi"/>
                <w:b/>
                <w:sz w:val="20"/>
                <w:lang w:val="ro-RO"/>
              </w:rPr>
            </w:pPr>
          </w:p>
        </w:tc>
      </w:tr>
      <w:tr w:rsidR="00051DE6" w:rsidRPr="008530FF" w:rsidTr="00B87971">
        <w:tc>
          <w:tcPr>
            <w:tcW w:w="1101" w:type="dxa"/>
          </w:tcPr>
          <w:p w:rsidR="00051DE6" w:rsidRPr="008530FF" w:rsidRDefault="00051DE6" w:rsidP="008E32F1">
            <w:pPr>
              <w:rPr>
                <w:rFonts w:asciiTheme="minorHAnsi" w:hAnsiTheme="minorHAnsi"/>
                <w:b/>
                <w:sz w:val="20"/>
                <w:lang w:val="ro-RO"/>
              </w:rPr>
            </w:pPr>
          </w:p>
        </w:tc>
        <w:tc>
          <w:tcPr>
            <w:tcW w:w="12757" w:type="dxa"/>
          </w:tcPr>
          <w:p w:rsidR="00051DE6" w:rsidRPr="008530FF" w:rsidRDefault="00051DE6" w:rsidP="008E32F1">
            <w:pPr>
              <w:rPr>
                <w:rFonts w:asciiTheme="minorHAnsi" w:hAnsiTheme="minorHAnsi"/>
                <w:b/>
                <w:sz w:val="20"/>
                <w:lang w:val="ro-RO"/>
              </w:rPr>
            </w:pPr>
          </w:p>
        </w:tc>
      </w:tr>
    </w:tbl>
    <w:p w:rsidR="00051DE6" w:rsidRPr="008530FF" w:rsidRDefault="00051DE6" w:rsidP="008E32F1">
      <w:pPr>
        <w:rPr>
          <w:rFonts w:asciiTheme="minorHAnsi" w:hAnsiTheme="minorHAnsi"/>
          <w:b/>
          <w:sz w:val="20"/>
          <w:szCs w:val="20"/>
        </w:rPr>
      </w:pPr>
    </w:p>
    <w:p w:rsidR="00051DE6" w:rsidRPr="008530FF" w:rsidRDefault="00051DE6" w:rsidP="008E32F1">
      <w:pPr>
        <w:rPr>
          <w:rFonts w:asciiTheme="minorHAnsi" w:hAnsiTheme="minorHAnsi"/>
          <w:b/>
          <w:sz w:val="20"/>
          <w:szCs w:val="20"/>
        </w:rPr>
      </w:pPr>
    </w:p>
    <w:tbl>
      <w:tblPr>
        <w:tblStyle w:val="TableGrid"/>
        <w:tblW w:w="13858" w:type="dxa"/>
        <w:tblLook w:val="04A0"/>
      </w:tblPr>
      <w:tblGrid>
        <w:gridCol w:w="7054"/>
        <w:gridCol w:w="6804"/>
      </w:tblGrid>
      <w:tr w:rsidR="00051DE6" w:rsidRPr="008530FF" w:rsidTr="00051DE6">
        <w:trPr>
          <w:cantSplit/>
        </w:trPr>
        <w:tc>
          <w:tcPr>
            <w:tcW w:w="7054" w:type="dxa"/>
            <w:vAlign w:val="center"/>
          </w:tcPr>
          <w:p w:rsidR="00051DE6" w:rsidRPr="008530FF" w:rsidRDefault="00051DE6" w:rsidP="00E03BC5">
            <w:pPr>
              <w:keepNext/>
              <w:keepLines/>
              <w:spacing w:before="60" w:after="60"/>
              <w:jc w:val="left"/>
              <w:rPr>
                <w:b/>
                <w:szCs w:val="24"/>
                <w:lang w:val="ro-RO"/>
              </w:rPr>
            </w:pPr>
            <w:r w:rsidRPr="008530FF">
              <w:rPr>
                <w:b/>
                <w:szCs w:val="24"/>
                <w:lang w:val="ro-RO"/>
              </w:rPr>
              <w:t>UNITATEA DE ÎNVĂȚĂMÂNT</w:t>
            </w:r>
          </w:p>
        </w:tc>
        <w:tc>
          <w:tcPr>
            <w:tcW w:w="6804" w:type="dxa"/>
            <w:vAlign w:val="center"/>
          </w:tcPr>
          <w:p w:rsidR="00051DE6" w:rsidRPr="008530FF" w:rsidRDefault="00051DE6" w:rsidP="00E03BC5">
            <w:pPr>
              <w:keepNext/>
              <w:keepLines/>
              <w:spacing w:before="60" w:after="60"/>
              <w:jc w:val="left"/>
              <w:rPr>
                <w:b/>
                <w:szCs w:val="24"/>
                <w:lang w:val="ro-RO"/>
              </w:rPr>
            </w:pPr>
            <w:r w:rsidRPr="008530FF">
              <w:rPr>
                <w:b/>
                <w:szCs w:val="24"/>
                <w:lang w:val="ro-RO"/>
              </w:rPr>
              <w:t>REPREZENTANT LEGAL</w:t>
            </w:r>
          </w:p>
        </w:tc>
      </w:tr>
      <w:tr w:rsidR="00051DE6" w:rsidRPr="008530FF" w:rsidTr="00051DE6">
        <w:trPr>
          <w:cantSplit/>
        </w:trPr>
        <w:tc>
          <w:tcPr>
            <w:tcW w:w="7054" w:type="dxa"/>
            <w:vAlign w:val="center"/>
          </w:tcPr>
          <w:p w:rsidR="00051DE6" w:rsidRPr="008530FF" w:rsidRDefault="00051DE6" w:rsidP="00E03BC5">
            <w:pPr>
              <w:keepLines/>
              <w:spacing w:before="60" w:after="60"/>
              <w:jc w:val="left"/>
              <w:rPr>
                <w:b/>
                <w:szCs w:val="24"/>
                <w:lang w:val="ro-RO"/>
              </w:rPr>
            </w:pPr>
            <w:r w:rsidRPr="008530FF">
              <w:rPr>
                <w:b/>
                <w:szCs w:val="24"/>
                <w:lang w:val="ro-RO"/>
              </w:rPr>
              <w:t>Denumire:</w:t>
            </w:r>
          </w:p>
        </w:tc>
        <w:tc>
          <w:tcPr>
            <w:tcW w:w="6804" w:type="dxa"/>
            <w:vAlign w:val="center"/>
          </w:tcPr>
          <w:p w:rsidR="00051DE6" w:rsidRPr="008530FF" w:rsidRDefault="00051DE6" w:rsidP="00E03BC5">
            <w:pPr>
              <w:keepLines/>
              <w:spacing w:before="60" w:after="60"/>
              <w:jc w:val="left"/>
              <w:rPr>
                <w:b/>
                <w:szCs w:val="24"/>
                <w:lang w:val="ro-RO"/>
              </w:rPr>
            </w:pPr>
            <w:r w:rsidRPr="008530FF">
              <w:rPr>
                <w:b/>
                <w:szCs w:val="24"/>
                <w:lang w:val="ro-RO"/>
              </w:rPr>
              <w:t>Nume, prenume:</w:t>
            </w:r>
          </w:p>
          <w:p w:rsidR="00051DE6" w:rsidRPr="008530FF" w:rsidRDefault="00051DE6" w:rsidP="00E03BC5">
            <w:pPr>
              <w:keepLines/>
              <w:spacing w:before="60" w:after="60"/>
              <w:jc w:val="left"/>
              <w:rPr>
                <w:b/>
                <w:szCs w:val="24"/>
                <w:lang w:val="ro-RO"/>
              </w:rPr>
            </w:pPr>
            <w:r w:rsidRPr="008530FF">
              <w:rPr>
                <w:b/>
                <w:szCs w:val="24"/>
                <w:lang w:val="ro-RO"/>
              </w:rPr>
              <w:t>Funcție:</w:t>
            </w:r>
          </w:p>
          <w:p w:rsidR="00051DE6" w:rsidRPr="008530FF" w:rsidRDefault="00051DE6" w:rsidP="00E03BC5">
            <w:pPr>
              <w:keepLines/>
              <w:spacing w:before="60" w:after="60"/>
              <w:jc w:val="left"/>
              <w:rPr>
                <w:b/>
                <w:szCs w:val="24"/>
                <w:lang w:val="ro-RO"/>
              </w:rPr>
            </w:pPr>
            <w:r w:rsidRPr="008530FF">
              <w:rPr>
                <w:b/>
                <w:szCs w:val="24"/>
                <w:lang w:val="ro-RO"/>
              </w:rPr>
              <w:t>Semnătura și ștampila:</w:t>
            </w:r>
          </w:p>
        </w:tc>
      </w:tr>
    </w:tbl>
    <w:p w:rsidR="008E32F1" w:rsidRPr="008530FF" w:rsidRDefault="008E32F1" w:rsidP="008E32F1">
      <w:pPr>
        <w:rPr>
          <w:rFonts w:asciiTheme="minorHAnsi" w:hAnsiTheme="minorHAnsi"/>
          <w:b/>
          <w:sz w:val="20"/>
          <w:szCs w:val="20"/>
        </w:rPr>
      </w:pPr>
    </w:p>
    <w:sectPr w:rsidR="008E32F1" w:rsidRPr="008530FF" w:rsidSect="00C30F3F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BC5" w:rsidRDefault="00E03BC5" w:rsidP="00C86C4F">
      <w:pPr>
        <w:spacing w:after="0" w:line="240" w:lineRule="auto"/>
      </w:pPr>
      <w:r>
        <w:separator/>
      </w:r>
    </w:p>
  </w:endnote>
  <w:endnote w:type="continuationSeparator" w:id="0">
    <w:p w:rsidR="00E03BC5" w:rsidRDefault="00E03BC5" w:rsidP="00C86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BC5" w:rsidRDefault="00E03BC5" w:rsidP="00C86C4F">
      <w:pPr>
        <w:spacing w:after="0" w:line="240" w:lineRule="auto"/>
      </w:pPr>
      <w:r>
        <w:separator/>
      </w:r>
    </w:p>
  </w:footnote>
  <w:footnote w:type="continuationSeparator" w:id="0">
    <w:p w:rsidR="00E03BC5" w:rsidRDefault="00E03BC5" w:rsidP="00C86C4F">
      <w:pPr>
        <w:spacing w:after="0" w:line="240" w:lineRule="auto"/>
      </w:pPr>
      <w:r>
        <w:continuationSeparator/>
      </w:r>
    </w:p>
  </w:footnote>
  <w:footnote w:id="1">
    <w:p w:rsidR="00E03BC5" w:rsidRDefault="00E03BC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7E5782">
        <w:rPr>
          <w:i/>
          <w:sz w:val="22"/>
        </w:rPr>
        <w:t>Tabelul prezentat aici are rol important în demonstrarea corelării planificării fiecărei activități cu bugetul aferent, fiind un document important în evaluarea bugetului.</w:t>
      </w:r>
      <w:r>
        <w:rPr>
          <w:i/>
          <w:sz w:val="22"/>
        </w:rPr>
        <w:t xml:space="preserve"> </w:t>
      </w:r>
      <w:r w:rsidRPr="007E5782">
        <w:rPr>
          <w:i/>
          <w:sz w:val="22"/>
        </w:rPr>
        <w:t xml:space="preserve">Bugetul estimativ detaliat pe activități se întocmește și se tipărește. </w:t>
      </w:r>
      <w:r w:rsidRPr="00031968">
        <w:rPr>
          <w:i/>
          <w:sz w:val="22"/>
        </w:rPr>
        <w:t>Această detaliere a bugetului nu va constitui parte din Acordul de grant, fiind utilizat în procesul evaluării și, ulterior, în procesul de implementare.</w:t>
      </w:r>
    </w:p>
  </w:footnote>
  <w:footnote w:id="2">
    <w:p w:rsidR="00210C41" w:rsidRDefault="00210C4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80774">
        <w:rPr>
          <w:rFonts w:asciiTheme="minorHAnsi" w:hAnsiTheme="minorHAnsi"/>
          <w:i/>
          <w:sz w:val="22"/>
          <w:szCs w:val="22"/>
        </w:rPr>
        <w:t xml:space="preserve">Se numerotează fiecare cheltuială, conform modelului: </w:t>
      </w:r>
      <w:r w:rsidRPr="008530FF">
        <w:rPr>
          <w:rFonts w:asciiTheme="minorHAnsi" w:eastAsia="Times New Roman" w:hAnsiTheme="minorHAnsi" w:cs="Times New Roman"/>
          <w:b/>
          <w:bCs/>
          <w:i/>
          <w:color w:val="000000"/>
        </w:rPr>
        <w:t>Activitatea principală. Numărul activității. Numărul cheltuielii</w:t>
      </w:r>
      <w:r w:rsidRPr="008530FF">
        <w:rPr>
          <w:rFonts w:asciiTheme="minorHAnsi" w:eastAsia="Times New Roman" w:hAnsiTheme="minorHAnsi" w:cs="Times New Roman"/>
          <w:i/>
          <w:color w:val="000000"/>
        </w:rPr>
        <w:t xml:space="preserve"> (de exemplu, II.4.2 se referă la cheltuiala numărul 2 propusă pentru realizarea activității numărul 4 din cadrul activității principale II. Activități extracurriculare)</w:t>
      </w:r>
      <w:r w:rsidRPr="008530FF">
        <w:rPr>
          <w:rFonts w:asciiTheme="minorHAnsi" w:hAnsiTheme="minorHAnsi"/>
          <w:i/>
          <w:sz w:val="22"/>
          <w:szCs w:val="22"/>
        </w:rPr>
        <w:t>.</w:t>
      </w:r>
    </w:p>
  </w:footnote>
  <w:footnote w:id="3">
    <w:p w:rsidR="00210C41" w:rsidRDefault="00210C4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80774">
        <w:rPr>
          <w:rFonts w:asciiTheme="minorHAnsi" w:hAnsiTheme="minorHAnsi"/>
          <w:i/>
          <w:sz w:val="22"/>
          <w:szCs w:val="22"/>
        </w:rPr>
        <w:t xml:space="preserve">Se completează prescurtat, conform tipurilor de cheltuieli eligibile: </w:t>
      </w:r>
      <w:r w:rsidRPr="00180774">
        <w:rPr>
          <w:rFonts w:asciiTheme="minorHAnsi" w:hAnsiTheme="minorHAnsi"/>
          <w:b/>
          <w:i/>
          <w:sz w:val="22"/>
          <w:szCs w:val="22"/>
        </w:rPr>
        <w:t>a</w:t>
      </w:r>
      <w:r w:rsidRPr="00180774">
        <w:rPr>
          <w:rFonts w:asciiTheme="minorHAnsi" w:hAnsiTheme="minorHAnsi"/>
          <w:i/>
          <w:sz w:val="22"/>
          <w:szCs w:val="22"/>
        </w:rPr>
        <w:t xml:space="preserve"> – Servicii de consultanță, </w:t>
      </w:r>
      <w:r w:rsidRPr="00180774">
        <w:rPr>
          <w:rFonts w:asciiTheme="minorHAnsi" w:hAnsiTheme="minorHAnsi"/>
          <w:b/>
          <w:i/>
          <w:sz w:val="22"/>
          <w:szCs w:val="22"/>
        </w:rPr>
        <w:t>b</w:t>
      </w:r>
      <w:r w:rsidRPr="00180774">
        <w:rPr>
          <w:rFonts w:asciiTheme="minorHAnsi" w:hAnsiTheme="minorHAnsi"/>
          <w:i/>
          <w:sz w:val="22"/>
          <w:szCs w:val="22"/>
        </w:rPr>
        <w:t xml:space="preserve">– Instruire, </w:t>
      </w:r>
      <w:r w:rsidRPr="00180774">
        <w:rPr>
          <w:rFonts w:asciiTheme="minorHAnsi" w:hAnsiTheme="minorHAnsi"/>
          <w:b/>
          <w:i/>
          <w:sz w:val="22"/>
          <w:szCs w:val="22"/>
        </w:rPr>
        <w:t>c</w:t>
      </w:r>
      <w:r w:rsidRPr="00180774">
        <w:rPr>
          <w:rFonts w:asciiTheme="minorHAnsi" w:hAnsiTheme="minorHAnsi"/>
          <w:i/>
          <w:sz w:val="22"/>
          <w:szCs w:val="22"/>
        </w:rPr>
        <w:t xml:space="preserve"> – Servicii, altele decât consultanță; </w:t>
      </w:r>
      <w:r w:rsidRPr="00180774">
        <w:rPr>
          <w:rFonts w:asciiTheme="minorHAnsi" w:hAnsiTheme="minorHAnsi"/>
          <w:b/>
          <w:i/>
          <w:sz w:val="22"/>
          <w:szCs w:val="22"/>
        </w:rPr>
        <w:t>d</w:t>
      </w:r>
      <w:r w:rsidRPr="00180774">
        <w:rPr>
          <w:rFonts w:asciiTheme="minorHAnsi" w:hAnsiTheme="minorHAnsi"/>
          <w:i/>
          <w:sz w:val="22"/>
          <w:szCs w:val="22"/>
        </w:rPr>
        <w:t xml:space="preserve"> – Bunuri; </w:t>
      </w:r>
      <w:r w:rsidRPr="00180774">
        <w:rPr>
          <w:rFonts w:asciiTheme="minorHAnsi" w:hAnsiTheme="minorHAnsi"/>
          <w:b/>
          <w:i/>
          <w:sz w:val="22"/>
          <w:szCs w:val="22"/>
        </w:rPr>
        <w:t>e</w:t>
      </w:r>
      <w:r w:rsidRPr="00180774">
        <w:rPr>
          <w:rFonts w:asciiTheme="minorHAnsi" w:hAnsiTheme="minorHAnsi"/>
          <w:i/>
          <w:sz w:val="22"/>
          <w:szCs w:val="22"/>
        </w:rPr>
        <w:t xml:space="preserve">– Lucrări; </w:t>
      </w:r>
      <w:r w:rsidRPr="00180774">
        <w:rPr>
          <w:rFonts w:asciiTheme="minorHAnsi" w:hAnsiTheme="minorHAnsi"/>
          <w:b/>
          <w:i/>
          <w:sz w:val="22"/>
          <w:szCs w:val="22"/>
        </w:rPr>
        <w:t>f</w:t>
      </w:r>
      <w:r w:rsidRPr="00180774">
        <w:rPr>
          <w:rFonts w:asciiTheme="minorHAnsi" w:hAnsiTheme="minorHAnsi"/>
          <w:i/>
          <w:sz w:val="22"/>
          <w:szCs w:val="22"/>
        </w:rPr>
        <w:t>– Costuri operaționale adiționale, si se vor pune toate tipurile de cheltuieli aferente respectivei activități, de ex. Pentru I1. – (a,b,f).</w:t>
      </w:r>
    </w:p>
  </w:footnote>
  <w:footnote w:id="4">
    <w:p w:rsidR="00210C41" w:rsidRDefault="00210C4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80774">
        <w:rPr>
          <w:rFonts w:asciiTheme="minorHAnsi" w:hAnsiTheme="minorHAnsi"/>
          <w:i/>
          <w:sz w:val="22"/>
          <w:szCs w:val="22"/>
        </w:rPr>
        <w:t>Se completează cu cheltuielile totale aferente activității respective pentru un an de proiect</w:t>
      </w:r>
      <w:r>
        <w:rPr>
          <w:rFonts w:asciiTheme="minorHAnsi" w:hAnsiTheme="minorHAnsi"/>
          <w:i/>
          <w:sz w:val="22"/>
          <w:szCs w:val="22"/>
        </w:rPr>
        <w:t>,</w:t>
      </w:r>
      <w:r w:rsidRPr="00180774">
        <w:rPr>
          <w:rFonts w:asciiTheme="minorHAnsi" w:hAnsiTheme="minorHAnsi"/>
          <w:i/>
          <w:sz w:val="22"/>
          <w:szCs w:val="22"/>
        </w:rPr>
        <w:t xml:space="preserve"> care nu </w:t>
      </w:r>
      <w:r>
        <w:rPr>
          <w:rFonts w:asciiTheme="minorHAnsi" w:hAnsiTheme="minorHAnsi"/>
          <w:i/>
          <w:sz w:val="22"/>
          <w:szCs w:val="22"/>
        </w:rPr>
        <w:t>se confundă cu</w:t>
      </w:r>
      <w:r w:rsidRPr="00180774">
        <w:rPr>
          <w:rFonts w:asciiTheme="minorHAnsi" w:hAnsiTheme="minorHAnsi"/>
          <w:i/>
          <w:sz w:val="22"/>
          <w:szCs w:val="22"/>
        </w:rPr>
        <w:t xml:space="preserve"> anul calendaristic sau anul școlar.</w:t>
      </w:r>
    </w:p>
  </w:footnote>
  <w:footnote w:id="5">
    <w:p w:rsidR="00210C41" w:rsidRPr="00180774" w:rsidRDefault="00210C41">
      <w:pPr>
        <w:pStyle w:val="FootnoteText"/>
        <w:rPr>
          <w:sz w:val="22"/>
          <w:szCs w:val="22"/>
        </w:rPr>
      </w:pPr>
      <w:r w:rsidRPr="00180774">
        <w:rPr>
          <w:rStyle w:val="FootnoteReference"/>
          <w:sz w:val="22"/>
          <w:szCs w:val="22"/>
        </w:rPr>
        <w:footnoteRef/>
      </w:r>
      <w:r w:rsidRPr="00180774">
        <w:rPr>
          <w:sz w:val="22"/>
          <w:szCs w:val="22"/>
        </w:rPr>
        <w:t xml:space="preserve"> </w:t>
      </w:r>
      <w:r w:rsidRPr="00180774">
        <w:rPr>
          <w:rFonts w:asciiTheme="minorHAnsi" w:hAnsiTheme="minorHAnsi"/>
          <w:i/>
          <w:sz w:val="22"/>
          <w:szCs w:val="22"/>
        </w:rPr>
        <w:t xml:space="preserve">Suma totală </w:t>
      </w:r>
      <w:r w:rsidRPr="00180774">
        <w:rPr>
          <w:rFonts w:asciiTheme="minorHAnsi" w:hAnsiTheme="minorHAnsi"/>
          <w:sz w:val="22"/>
          <w:szCs w:val="22"/>
        </w:rPr>
        <w:t xml:space="preserve">(I+II+III) </w:t>
      </w:r>
      <w:r w:rsidRPr="00180774">
        <w:rPr>
          <w:rFonts w:asciiTheme="minorHAnsi" w:hAnsiTheme="minorHAnsi"/>
          <w:i/>
          <w:sz w:val="22"/>
          <w:szCs w:val="22"/>
        </w:rPr>
        <w:t>prevăzută la coloana (5) coincide cu valoarea directă a grantului.</w:t>
      </w:r>
    </w:p>
  </w:footnote>
  <w:footnote w:id="6">
    <w:p w:rsidR="00210C41" w:rsidRDefault="00210C4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80774">
        <w:rPr>
          <w:rFonts w:asciiTheme="minorHAnsi" w:hAnsiTheme="minorHAnsi"/>
          <w:i/>
          <w:sz w:val="22"/>
          <w:szCs w:val="22"/>
        </w:rPr>
        <w:t xml:space="preserve">Suma totală </w:t>
      </w:r>
      <w:r w:rsidRPr="00180774">
        <w:rPr>
          <w:rFonts w:asciiTheme="minorHAnsi" w:hAnsiTheme="minorHAnsi"/>
          <w:sz w:val="22"/>
          <w:szCs w:val="22"/>
        </w:rPr>
        <w:t>(I+II+III</w:t>
      </w:r>
      <w:r>
        <w:rPr>
          <w:rFonts w:asciiTheme="minorHAnsi" w:hAnsiTheme="minorHAnsi"/>
          <w:sz w:val="22"/>
          <w:szCs w:val="22"/>
        </w:rPr>
        <w:t>+IV</w:t>
      </w:r>
      <w:r w:rsidRPr="00180774">
        <w:rPr>
          <w:rFonts w:asciiTheme="minorHAnsi" w:hAnsiTheme="minorHAnsi"/>
          <w:sz w:val="22"/>
          <w:szCs w:val="22"/>
        </w:rPr>
        <w:t xml:space="preserve">) </w:t>
      </w:r>
      <w:r w:rsidRPr="00180774">
        <w:rPr>
          <w:rFonts w:asciiTheme="minorHAnsi" w:hAnsiTheme="minorHAnsi"/>
          <w:i/>
          <w:sz w:val="22"/>
          <w:szCs w:val="22"/>
        </w:rPr>
        <w:t xml:space="preserve">prevăzută la coloana </w:t>
      </w:r>
      <w:r>
        <w:rPr>
          <w:rFonts w:asciiTheme="minorHAnsi" w:hAnsiTheme="minorHAnsi"/>
          <w:i/>
          <w:sz w:val="22"/>
          <w:szCs w:val="22"/>
        </w:rPr>
        <w:t>(5) coincide cu valoarea totală</w:t>
      </w:r>
      <w:r w:rsidRPr="00180774">
        <w:rPr>
          <w:rFonts w:asciiTheme="minorHAnsi" w:hAnsiTheme="minorHAnsi"/>
          <w:i/>
          <w:sz w:val="22"/>
          <w:szCs w:val="22"/>
        </w:rPr>
        <w:t xml:space="preserve"> a grantului.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BC5" w:rsidRPr="00180774" w:rsidRDefault="00E03BC5" w:rsidP="00180774">
    <w:pPr>
      <w:pStyle w:val="Title"/>
      <w:ind w:firstLine="708"/>
      <w:jc w:val="right"/>
      <w:rPr>
        <w:i/>
        <w:sz w:val="22"/>
        <w:szCs w:val="22"/>
      </w:rPr>
    </w:pPr>
    <w:bookmarkStart w:id="1" w:name="_Toc459801092"/>
    <w:r w:rsidRPr="00A04ECD">
      <w:rPr>
        <w:i/>
        <w:sz w:val="22"/>
        <w:szCs w:val="22"/>
      </w:rPr>
      <w:t xml:space="preserve">Anexa 5.1 – </w:t>
    </w:r>
    <w:bookmarkEnd w:id="1"/>
    <w:r>
      <w:rPr>
        <w:i/>
        <w:sz w:val="22"/>
        <w:szCs w:val="22"/>
      </w:rPr>
      <w:t>Ghidul Aplicantului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0F3F"/>
    <w:rsid w:val="000231C9"/>
    <w:rsid w:val="00031968"/>
    <w:rsid w:val="00034C26"/>
    <w:rsid w:val="00051DE6"/>
    <w:rsid w:val="00052627"/>
    <w:rsid w:val="000F6ABA"/>
    <w:rsid w:val="00141E7D"/>
    <w:rsid w:val="00180774"/>
    <w:rsid w:val="001C4D90"/>
    <w:rsid w:val="001D28A3"/>
    <w:rsid w:val="002070A3"/>
    <w:rsid w:val="00210C41"/>
    <w:rsid w:val="002563B9"/>
    <w:rsid w:val="00272D42"/>
    <w:rsid w:val="002D0140"/>
    <w:rsid w:val="002F2E41"/>
    <w:rsid w:val="0042680B"/>
    <w:rsid w:val="004859FA"/>
    <w:rsid w:val="004C5331"/>
    <w:rsid w:val="0055774F"/>
    <w:rsid w:val="0056768C"/>
    <w:rsid w:val="00601A8F"/>
    <w:rsid w:val="006424DF"/>
    <w:rsid w:val="00727CFF"/>
    <w:rsid w:val="007C2705"/>
    <w:rsid w:val="007E5782"/>
    <w:rsid w:val="0083090B"/>
    <w:rsid w:val="008530FF"/>
    <w:rsid w:val="008E32F1"/>
    <w:rsid w:val="00A04ECD"/>
    <w:rsid w:val="00A34126"/>
    <w:rsid w:val="00A5001E"/>
    <w:rsid w:val="00B87971"/>
    <w:rsid w:val="00BC3761"/>
    <w:rsid w:val="00BD7667"/>
    <w:rsid w:val="00BF788E"/>
    <w:rsid w:val="00C30F3F"/>
    <w:rsid w:val="00C86C4F"/>
    <w:rsid w:val="00D533E2"/>
    <w:rsid w:val="00D53B3A"/>
    <w:rsid w:val="00D77793"/>
    <w:rsid w:val="00E03BC5"/>
    <w:rsid w:val="00E87235"/>
    <w:rsid w:val="00E975B6"/>
    <w:rsid w:val="00EE335E"/>
    <w:rsid w:val="00F7586E"/>
    <w:rsid w:val="00FB3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F3F"/>
    <w:pPr>
      <w:spacing w:after="120" w:line="276" w:lineRule="auto"/>
      <w:jc w:val="both"/>
    </w:pPr>
    <w:rPr>
      <w:rFonts w:ascii="Calibri" w:hAnsi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0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C30F3F"/>
    <w:pPr>
      <w:spacing w:before="240" w:after="240" w:line="240" w:lineRule="auto"/>
      <w:jc w:val="left"/>
      <w:outlineLvl w:val="0"/>
    </w:pPr>
    <w:rPr>
      <w:rFonts w:ascii="Cambria" w:eastAsia="Times New Roman" w:hAnsi="Cambria" w:cs="Times New Roman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rsid w:val="00C30F3F"/>
    <w:rPr>
      <w:rFonts w:ascii="Cambria" w:eastAsia="Times New Roman" w:hAnsi="Cambria" w:cs="Times New Roman"/>
      <w:b/>
      <w:bCs/>
      <w:kern w:val="28"/>
      <w:sz w:val="28"/>
      <w:szCs w:val="32"/>
    </w:rPr>
  </w:style>
  <w:style w:type="paragraph" w:styleId="Header">
    <w:name w:val="header"/>
    <w:basedOn w:val="Normal"/>
    <w:link w:val="HeaderChar"/>
    <w:uiPriority w:val="99"/>
    <w:unhideWhenUsed/>
    <w:rsid w:val="00C86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C4F"/>
    <w:rPr>
      <w:rFonts w:ascii="Calibri" w:hAnsi="Calibri"/>
      <w:sz w:val="24"/>
    </w:rPr>
  </w:style>
  <w:style w:type="paragraph" w:styleId="Footer">
    <w:name w:val="footer"/>
    <w:basedOn w:val="Normal"/>
    <w:link w:val="FooterChar"/>
    <w:uiPriority w:val="99"/>
    <w:unhideWhenUsed/>
    <w:rsid w:val="00C86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C4F"/>
    <w:rPr>
      <w:rFonts w:ascii="Calibri" w:hAnsi="Calibri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0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01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577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77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774F"/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77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774F"/>
    <w:rPr>
      <w:rFonts w:ascii="Calibri" w:hAnsi="Calibri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1C4D90"/>
    <w:pPr>
      <w:spacing w:after="0" w:line="240" w:lineRule="auto"/>
    </w:pPr>
    <w:rPr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C4D90"/>
    <w:rPr>
      <w:rFonts w:ascii="Calibri" w:hAnsi="Calibri"/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1C4D9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79CBA-67BC-422A-8EF7-E2DDF46EB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MadalinaD</dc:creator>
  <cp:lastModifiedBy>NBalauca</cp:lastModifiedBy>
  <cp:revision>2</cp:revision>
  <cp:lastPrinted>2016-09-29T10:04:00Z</cp:lastPrinted>
  <dcterms:created xsi:type="dcterms:W3CDTF">2019-05-08T09:55:00Z</dcterms:created>
  <dcterms:modified xsi:type="dcterms:W3CDTF">2019-05-08T09:55:00Z</dcterms:modified>
</cp:coreProperties>
</file>